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9B9C2" w14:textId="77777777" w:rsidR="00D42466" w:rsidRPr="00D42466" w:rsidRDefault="00D42466" w:rsidP="00D42466">
      <w:pPr>
        <w:pStyle w:val="xmsonormal"/>
        <w:spacing w:before="0" w:beforeAutospacing="0" w:after="0" w:afterAutospacing="0"/>
        <w:rPr>
          <w:rFonts w:ascii="Apple Chancery" w:hAnsi="Apple Chancery" w:cs="Apple Chancery"/>
          <w:color w:val="212121"/>
        </w:rPr>
      </w:pPr>
      <w:r w:rsidRPr="00D42466">
        <w:rPr>
          <w:rFonts w:ascii="Apple Chancery" w:hAnsi="Apple Chancery" w:cs="Apple Chancery"/>
          <w:b/>
          <w:bCs/>
          <w:color w:val="212121"/>
          <w:u w:val="single"/>
        </w:rPr>
        <w:t>Bring Your Own Device (BYOD):</w:t>
      </w:r>
    </w:p>
    <w:p w14:paraId="6977FD1F" w14:textId="77777777" w:rsidR="00D42466" w:rsidRPr="00D42466" w:rsidRDefault="00D42466" w:rsidP="00D42466">
      <w:pPr>
        <w:pStyle w:val="xmsonormal"/>
        <w:spacing w:before="0" w:beforeAutospacing="0" w:after="0" w:afterAutospacing="0"/>
        <w:rPr>
          <w:rFonts w:ascii="Apple Chancery" w:hAnsi="Apple Chancery" w:cs="Apple Chancery"/>
          <w:color w:val="212121"/>
        </w:rPr>
      </w:pPr>
      <w:r w:rsidRPr="00D42466">
        <w:rPr>
          <w:rFonts w:ascii="Apple Chancery" w:hAnsi="Apple Chancery" w:cs="Apple Chancery"/>
          <w:color w:val="212121"/>
        </w:rPr>
        <w:t>Students and parents/guardians participating in BYOD must adhere to the Student Code of Conduct within the Board policies, particularly Internet Acceptable Use policy.  Approval forms must be completed and submitted before personal devices are used in school.  Please refer to the school web site for updated requirements and plans for this technology initiative.  An expectation includes all devices being secured in assigned lockers until staff permission is received to bring devices to class. </w:t>
      </w:r>
      <w:r w:rsidRPr="00D42466">
        <w:rPr>
          <w:rStyle w:val="apple-converted-space"/>
          <w:rFonts w:ascii="Apple Chancery" w:hAnsi="Apple Chancery" w:cs="Apple Chancery"/>
          <w:color w:val="212121"/>
        </w:rPr>
        <w:t> </w:t>
      </w:r>
    </w:p>
    <w:p w14:paraId="3B369090" w14:textId="77777777" w:rsidR="00D42466" w:rsidRDefault="00D42466" w:rsidP="00D42466">
      <w:pPr>
        <w:pStyle w:val="xdefault"/>
        <w:spacing w:before="0" w:beforeAutospacing="0" w:after="0" w:afterAutospacing="0"/>
        <w:rPr>
          <w:rFonts w:ascii="Apple Chancery" w:hAnsi="Apple Chancery" w:cs="Apple Chancery"/>
          <w:b/>
          <w:bCs/>
          <w:color w:val="000000"/>
        </w:rPr>
      </w:pPr>
      <w:r w:rsidRPr="00D42466">
        <w:rPr>
          <w:rFonts w:ascii="Apple Chancery" w:hAnsi="Apple Chancery" w:cs="Apple Chancery"/>
          <w:b/>
          <w:bCs/>
          <w:color w:val="000000"/>
        </w:rPr>
        <w:t> </w:t>
      </w:r>
    </w:p>
    <w:p w14:paraId="3754B948" w14:textId="77777777" w:rsidR="00D42466" w:rsidRPr="00D42466" w:rsidRDefault="00D42466" w:rsidP="00D42466">
      <w:pPr>
        <w:pStyle w:val="xdefault"/>
        <w:spacing w:before="0" w:beforeAutospacing="0" w:after="0" w:afterAutospacing="0"/>
        <w:rPr>
          <w:rFonts w:ascii="Apple Chancery" w:hAnsi="Apple Chancery" w:cs="Apple Chancery"/>
          <w:color w:val="000000"/>
        </w:rPr>
      </w:pPr>
    </w:p>
    <w:p w14:paraId="4854D83F" w14:textId="77777777" w:rsidR="00D42466" w:rsidRPr="00D42466" w:rsidRDefault="00D42466" w:rsidP="00D42466">
      <w:pPr>
        <w:pStyle w:val="xdefault"/>
        <w:spacing w:before="0" w:beforeAutospacing="0" w:after="0" w:afterAutospacing="0"/>
        <w:rPr>
          <w:rFonts w:ascii="Apple Chancery" w:hAnsi="Apple Chancery" w:cs="Apple Chancery"/>
          <w:color w:val="000000"/>
        </w:rPr>
      </w:pPr>
      <w:r w:rsidRPr="00D42466">
        <w:rPr>
          <w:rFonts w:ascii="Apple Chancery" w:hAnsi="Apple Chancery" w:cs="Apple Chancery"/>
          <w:b/>
          <w:bCs/>
          <w:color w:val="000000"/>
          <w:u w:val="single"/>
        </w:rPr>
        <w:t>Hall Passes: </w:t>
      </w:r>
      <w:r w:rsidRPr="00D42466">
        <w:rPr>
          <w:rStyle w:val="apple-converted-space"/>
          <w:rFonts w:ascii="Apple Chancery" w:hAnsi="Apple Chancery" w:cs="Apple Chancery"/>
          <w:b/>
          <w:bCs/>
          <w:color w:val="000000"/>
          <w:u w:val="single"/>
        </w:rPr>
        <w:t> </w:t>
      </w:r>
    </w:p>
    <w:p w14:paraId="79F8C199" w14:textId="77777777" w:rsidR="00D42466" w:rsidRPr="00D42466" w:rsidRDefault="00D42466" w:rsidP="00D42466">
      <w:pPr>
        <w:pStyle w:val="xdefault"/>
        <w:spacing w:before="0" w:beforeAutospacing="0" w:after="0" w:afterAutospacing="0"/>
        <w:rPr>
          <w:rFonts w:ascii="Apple Chancery" w:hAnsi="Apple Chancery" w:cs="Apple Chancery"/>
          <w:color w:val="000000"/>
        </w:rPr>
      </w:pPr>
      <w:r w:rsidRPr="00D42466">
        <w:rPr>
          <w:rFonts w:ascii="Apple Chancery" w:hAnsi="Apple Chancery" w:cs="Apple Chancery"/>
          <w:color w:val="000000"/>
        </w:rPr>
        <w:t>Students must have a hall pass issued by a teacher any time they are out of class. The student agendas will be used as a hall pass.</w:t>
      </w:r>
      <w:r w:rsidRPr="00D42466">
        <w:rPr>
          <w:rStyle w:val="apple-converted-space"/>
          <w:rFonts w:ascii="Apple Chancery" w:hAnsi="Apple Chancery" w:cs="Apple Chancery"/>
          <w:color w:val="000000"/>
        </w:rPr>
        <w:t> </w:t>
      </w:r>
      <w:r w:rsidRPr="00D42466">
        <w:rPr>
          <w:rFonts w:ascii="Apple Chancery" w:hAnsi="Apple Chancery" w:cs="Apple Chancery"/>
          <w:b/>
          <w:bCs/>
          <w:color w:val="000000"/>
        </w:rPr>
        <w:t>No students are allowed out of class without a signed student agenda.</w:t>
      </w:r>
      <w:r w:rsidRPr="00D42466">
        <w:rPr>
          <w:rStyle w:val="apple-converted-space"/>
          <w:rFonts w:ascii="Apple Chancery" w:hAnsi="Apple Chancery" w:cs="Apple Chancery"/>
          <w:b/>
          <w:bCs/>
          <w:color w:val="000000"/>
        </w:rPr>
        <w:t> </w:t>
      </w:r>
    </w:p>
    <w:p w14:paraId="57280D2E" w14:textId="77777777" w:rsidR="00D42466" w:rsidRDefault="00D42466" w:rsidP="00D42466">
      <w:pPr>
        <w:pStyle w:val="xdefault"/>
        <w:spacing w:before="0" w:beforeAutospacing="0" w:after="0" w:afterAutospacing="0"/>
        <w:rPr>
          <w:rFonts w:ascii="Apple Chancery" w:hAnsi="Apple Chancery" w:cs="Apple Chancery"/>
          <w:color w:val="000000"/>
        </w:rPr>
      </w:pPr>
      <w:r w:rsidRPr="00D42466">
        <w:rPr>
          <w:rFonts w:ascii="Apple Chancery" w:hAnsi="Apple Chancery" w:cs="Apple Chancery"/>
          <w:color w:val="000000"/>
        </w:rPr>
        <w:t> </w:t>
      </w:r>
    </w:p>
    <w:p w14:paraId="368E8EA1" w14:textId="77777777" w:rsidR="00D42466" w:rsidRPr="00D42466" w:rsidRDefault="00D42466" w:rsidP="00D42466">
      <w:pPr>
        <w:pStyle w:val="xdefault"/>
        <w:spacing w:before="0" w:beforeAutospacing="0" w:after="0" w:afterAutospacing="0"/>
        <w:rPr>
          <w:rFonts w:ascii="Apple Chancery" w:hAnsi="Apple Chancery" w:cs="Apple Chancery"/>
          <w:color w:val="000000"/>
        </w:rPr>
      </w:pPr>
      <w:bookmarkStart w:id="0" w:name="_GoBack"/>
      <w:bookmarkEnd w:id="0"/>
    </w:p>
    <w:p w14:paraId="16028611" w14:textId="77777777" w:rsidR="00D42466" w:rsidRPr="00D42466" w:rsidRDefault="00D42466" w:rsidP="00D42466">
      <w:pPr>
        <w:pStyle w:val="xdefault"/>
        <w:spacing w:before="0" w:beforeAutospacing="0" w:after="0" w:afterAutospacing="0"/>
        <w:rPr>
          <w:rFonts w:ascii="Apple Chancery" w:hAnsi="Apple Chancery" w:cs="Apple Chancery"/>
          <w:color w:val="000000"/>
        </w:rPr>
      </w:pPr>
      <w:r w:rsidRPr="00D42466">
        <w:rPr>
          <w:rFonts w:ascii="Apple Chancery" w:hAnsi="Apple Chancery" w:cs="Apple Chancery"/>
          <w:b/>
          <w:bCs/>
          <w:color w:val="000000"/>
          <w:u w:val="single"/>
        </w:rPr>
        <w:t>Conduct Grades</w:t>
      </w:r>
      <w:r w:rsidRPr="00D42466">
        <w:rPr>
          <w:rStyle w:val="apple-converted-space"/>
          <w:rFonts w:ascii="Apple Chancery" w:hAnsi="Apple Chancery" w:cs="Apple Chancery"/>
          <w:b/>
          <w:bCs/>
          <w:color w:val="000000"/>
          <w:u w:val="single"/>
        </w:rPr>
        <w:t> </w:t>
      </w:r>
    </w:p>
    <w:p w14:paraId="79DDE9E7" w14:textId="77777777" w:rsidR="00D42466" w:rsidRPr="00D42466" w:rsidRDefault="00D42466" w:rsidP="00D42466">
      <w:pPr>
        <w:pStyle w:val="xdefault"/>
        <w:spacing w:before="0" w:beforeAutospacing="0" w:after="0" w:afterAutospacing="0"/>
        <w:rPr>
          <w:rFonts w:ascii="Apple Chancery" w:hAnsi="Apple Chancery" w:cs="Apple Chancery"/>
          <w:color w:val="000000"/>
        </w:rPr>
      </w:pPr>
      <w:r w:rsidRPr="00D42466">
        <w:rPr>
          <w:rFonts w:ascii="Apple Chancery" w:hAnsi="Apple Chancery" w:cs="Apple Chancery"/>
          <w:color w:val="000000"/>
        </w:rPr>
        <w:t>A student’s conduct grade is determined by his/her behavior. The student’s behavior should have no direct bearing on his/her academic grade. These standards for determining conduct grades are used school-wide. Teacher teams incorporate these standards into their behavior management plans, including utilizing our minor infractions tracking plan. Students must earn satisfactory conduct grades to earn honor roll status. All students are informed of this information at the beginning of the year. The following codes are the conduct grades given on progress reports and report cards:</w:t>
      </w:r>
    </w:p>
    <w:p w14:paraId="516337CE" w14:textId="77777777" w:rsidR="00D42466" w:rsidRPr="00D42466" w:rsidRDefault="00D42466" w:rsidP="00D42466">
      <w:pPr>
        <w:pStyle w:val="xmsonormal"/>
        <w:spacing w:before="0" w:beforeAutospacing="0" w:after="0" w:afterAutospacing="0"/>
        <w:rPr>
          <w:rFonts w:ascii="Apple Chancery" w:hAnsi="Apple Chancery" w:cs="Apple Chancery"/>
          <w:color w:val="212121"/>
        </w:rPr>
      </w:pPr>
      <w:r w:rsidRPr="00D42466">
        <w:rPr>
          <w:rFonts w:ascii="Apple Chancery" w:hAnsi="Apple Chancery" w:cs="Apple Chancery"/>
          <w:b/>
          <w:bCs/>
          <w:color w:val="212121"/>
        </w:rPr>
        <w:t> </w:t>
      </w:r>
    </w:p>
    <w:p w14:paraId="6660C176" w14:textId="77777777" w:rsidR="00D42466" w:rsidRPr="00D42466" w:rsidRDefault="00D42466" w:rsidP="00D42466">
      <w:pPr>
        <w:pStyle w:val="xmsonormal"/>
        <w:spacing w:before="0" w:beforeAutospacing="0" w:after="0" w:afterAutospacing="0"/>
        <w:rPr>
          <w:rFonts w:ascii="Apple Chancery" w:hAnsi="Apple Chancery" w:cs="Apple Chancery"/>
          <w:color w:val="212121"/>
        </w:rPr>
      </w:pPr>
      <w:r w:rsidRPr="00D42466">
        <w:rPr>
          <w:rFonts w:ascii="Apple Chancery" w:hAnsi="Apple Chancery" w:cs="Apple Chancery"/>
          <w:b/>
          <w:bCs/>
          <w:color w:val="212121"/>
        </w:rPr>
        <w:t>S = Satisfactory               N = Needs Improvement                           U = Unsatisfactory</w:t>
      </w:r>
    </w:p>
    <w:p w14:paraId="28EAADBA" w14:textId="77777777" w:rsidR="00D42466" w:rsidRDefault="00D42466" w:rsidP="00D42466">
      <w:pPr>
        <w:pStyle w:val="xdefault"/>
        <w:spacing w:before="0" w:beforeAutospacing="0" w:after="0" w:afterAutospacing="0"/>
        <w:rPr>
          <w:rFonts w:ascii="Apple Chancery" w:hAnsi="Apple Chancery" w:cs="Apple Chancery"/>
        </w:rPr>
      </w:pPr>
      <w:r w:rsidRPr="00D42466">
        <w:rPr>
          <w:rFonts w:ascii="Apple Chancery" w:hAnsi="Apple Chancery" w:cs="Apple Chancery"/>
        </w:rPr>
        <w:t> </w:t>
      </w:r>
    </w:p>
    <w:p w14:paraId="4E177496" w14:textId="77777777" w:rsidR="00D42466" w:rsidRPr="00D42466" w:rsidRDefault="00D42466" w:rsidP="00D42466">
      <w:pPr>
        <w:pStyle w:val="xdefault"/>
        <w:spacing w:before="0" w:beforeAutospacing="0" w:after="0" w:afterAutospacing="0"/>
        <w:rPr>
          <w:rFonts w:ascii="Apple Chancery" w:hAnsi="Apple Chancery" w:cs="Apple Chancery"/>
          <w:color w:val="000000"/>
        </w:rPr>
      </w:pPr>
    </w:p>
    <w:p w14:paraId="74E08B49" w14:textId="77777777" w:rsidR="00D42466" w:rsidRPr="00D42466" w:rsidRDefault="00D42466" w:rsidP="00D42466">
      <w:pPr>
        <w:pStyle w:val="xdefault"/>
        <w:spacing w:before="0" w:beforeAutospacing="0" w:after="0" w:afterAutospacing="0"/>
        <w:rPr>
          <w:rFonts w:ascii="Apple Chancery" w:hAnsi="Apple Chancery" w:cs="Apple Chancery"/>
          <w:color w:val="000000"/>
        </w:rPr>
      </w:pPr>
      <w:r w:rsidRPr="00D42466">
        <w:rPr>
          <w:rFonts w:ascii="Apple Chancery" w:hAnsi="Apple Chancery" w:cs="Apple Chancery"/>
          <w:b/>
          <w:bCs/>
          <w:u w:val="single"/>
        </w:rPr>
        <w:t>Academic Dishonesty: </w:t>
      </w:r>
      <w:r w:rsidRPr="00D42466">
        <w:rPr>
          <w:rStyle w:val="apple-converted-space"/>
          <w:rFonts w:ascii="Apple Chancery" w:hAnsi="Apple Chancery" w:cs="Apple Chancery"/>
          <w:b/>
          <w:bCs/>
          <w:u w:val="single"/>
        </w:rPr>
        <w:t> </w:t>
      </w:r>
    </w:p>
    <w:p w14:paraId="654C65D4" w14:textId="77777777" w:rsidR="00D42466" w:rsidRPr="00D42466" w:rsidRDefault="00D42466" w:rsidP="00D42466">
      <w:pPr>
        <w:pStyle w:val="xmsonormal"/>
        <w:spacing w:before="0" w:beforeAutospacing="0" w:after="0" w:afterAutospacing="0"/>
        <w:rPr>
          <w:rFonts w:ascii="Apple Chancery" w:hAnsi="Apple Chancery" w:cs="Apple Chancery"/>
          <w:color w:val="212121"/>
        </w:rPr>
      </w:pPr>
      <w:r w:rsidRPr="00D42466">
        <w:rPr>
          <w:rFonts w:ascii="Apple Chancery" w:hAnsi="Apple Chancery" w:cs="Apple Chancery"/>
          <w:color w:val="212121"/>
        </w:rPr>
        <w:t>Students who cheat, including providing work to others, or plagiarize, using a writer’s ideas without giving due credit, will earn a minor infraction and a lower conduct grade may also be earned. The student will be assigned a replacement assignment to be completed during assigned times, including outside of school hours, ISS or Saturday School.</w:t>
      </w:r>
    </w:p>
    <w:p w14:paraId="3EEB6F06" w14:textId="77777777" w:rsidR="00D42466" w:rsidRPr="00D42466" w:rsidRDefault="00D42466" w:rsidP="00D42466">
      <w:pPr>
        <w:pStyle w:val="xmsonormal"/>
        <w:spacing w:before="0" w:beforeAutospacing="0" w:after="0" w:afterAutospacing="0"/>
        <w:rPr>
          <w:rFonts w:ascii="Apple Chancery" w:hAnsi="Apple Chancery" w:cs="Apple Chancery"/>
          <w:color w:val="212121"/>
        </w:rPr>
      </w:pPr>
      <w:r w:rsidRPr="00D42466">
        <w:rPr>
          <w:rFonts w:ascii="Apple Chancery" w:hAnsi="Apple Chancery" w:cs="Apple Chancery"/>
          <w:color w:val="212121"/>
        </w:rPr>
        <w:t> </w:t>
      </w:r>
    </w:p>
    <w:p w14:paraId="690F206E" w14:textId="77777777" w:rsidR="00D73673" w:rsidRDefault="00D42466"/>
    <w:sectPr w:rsidR="00D73673" w:rsidSect="00395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66"/>
    <w:rsid w:val="0021272A"/>
    <w:rsid w:val="00395584"/>
    <w:rsid w:val="00805901"/>
    <w:rsid w:val="00D42466"/>
    <w:rsid w:val="00D4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A04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4246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42466"/>
  </w:style>
  <w:style w:type="paragraph" w:customStyle="1" w:styleId="xdefault">
    <w:name w:val="x_default"/>
    <w:basedOn w:val="Normal"/>
    <w:rsid w:val="00D4246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141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1557</Characters>
  <Application>Microsoft Macintosh Word</Application>
  <DocSecurity>0</DocSecurity>
  <Lines>12</Lines>
  <Paragraphs>3</Paragraphs>
  <ScaleCrop>false</ScaleCrop>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2018-08-07T19:10:00Z</dcterms:created>
  <dcterms:modified xsi:type="dcterms:W3CDTF">2018-08-07T19:12:00Z</dcterms:modified>
</cp:coreProperties>
</file>